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86" w:rsidRDefault="002E148F">
      <w:pPr>
        <w:pStyle w:val="Body"/>
        <w:jc w:val="center"/>
        <w:rPr>
          <w:rFonts w:ascii="Helvetica Neue Medium" w:eastAsia="Helvetica Neue Medium" w:hAnsi="Helvetica Neue Medium" w:cs="Helvetica Neue Medium"/>
          <w:caps/>
          <w:sz w:val="26"/>
          <w:szCs w:val="26"/>
        </w:rPr>
      </w:pPr>
      <w:r>
        <w:rPr>
          <w:rFonts w:ascii="Helvetica Neue Medium" w:hAnsi="Helvetica Neue Medium"/>
          <w:caps/>
          <w:sz w:val="26"/>
          <w:szCs w:val="26"/>
        </w:rPr>
        <w:t>Announcing Doxser</w:t>
      </w:r>
      <w:r>
        <w:rPr>
          <w:rFonts w:ascii="Helvetica Neue Medium" w:hAnsi="Helvetica Neue Medium"/>
          <w:caps/>
          <w:sz w:val="26"/>
          <w:szCs w:val="26"/>
        </w:rPr>
        <w:t>á</w:t>
      </w:r>
      <w:r w:rsidR="004C424A">
        <w:rPr>
          <w:rFonts w:ascii="Helvetica Neue Medium" w:hAnsi="Helvetica Neue Medium"/>
          <w:caps/>
          <w:sz w:val="26"/>
          <w:szCs w:val="26"/>
        </w:rPr>
        <w:t xml:space="preserve"> DB</w:t>
      </w:r>
      <w:r w:rsidR="00B31276" w:rsidRPr="00312F47">
        <w:rPr>
          <w:rFonts w:ascii="Times New Roman" w:hAnsi="Times New Roman" w:cs="Times New Roman"/>
          <w:vertAlign w:val="superscript"/>
        </w:rPr>
        <w:t>®</w:t>
      </w:r>
      <w:r w:rsidR="004C424A">
        <w:rPr>
          <w:rFonts w:ascii="Helvetica Neue Medium" w:hAnsi="Helvetica Neue Medium"/>
          <w:caps/>
          <w:sz w:val="26"/>
          <w:szCs w:val="26"/>
        </w:rPr>
        <w:t xml:space="preserve"> 3</w:t>
      </w:r>
      <w:r>
        <w:rPr>
          <w:rFonts w:ascii="Helvetica Neue Medium" w:hAnsi="Helvetica Neue Medium"/>
          <w:caps/>
          <w:sz w:val="26"/>
          <w:szCs w:val="26"/>
        </w:rPr>
        <w:t xml:space="preserve">.0, adding </w:t>
      </w:r>
      <w:r w:rsidR="004C424A">
        <w:rPr>
          <w:rFonts w:ascii="Helvetica Neue Medium" w:hAnsi="Helvetica Neue Medium"/>
          <w:caps/>
          <w:sz w:val="26"/>
          <w:szCs w:val="26"/>
        </w:rPr>
        <w:t>OUTLOOK Contacts</w:t>
      </w:r>
      <w:r>
        <w:rPr>
          <w:rFonts w:ascii="Helvetica Neue Medium" w:hAnsi="Helvetica Neue Medium"/>
          <w:caps/>
          <w:sz w:val="26"/>
          <w:szCs w:val="26"/>
        </w:rPr>
        <w:t xml:space="preserve"> </w:t>
      </w:r>
      <w:r w:rsidR="004C424A">
        <w:rPr>
          <w:rFonts w:ascii="Helvetica Neue Medium" w:hAnsi="Helvetica Neue Medium"/>
          <w:caps/>
          <w:sz w:val="26"/>
          <w:szCs w:val="26"/>
        </w:rPr>
        <w:t>AS SOURCE FOR</w:t>
      </w:r>
      <w:r>
        <w:rPr>
          <w:rFonts w:ascii="Helvetica Neue Medium" w:hAnsi="Helvetica Neue Medium"/>
          <w:caps/>
          <w:sz w:val="26"/>
          <w:szCs w:val="26"/>
        </w:rPr>
        <w:t xml:space="preserve"> </w:t>
      </w:r>
      <w:r w:rsidR="004C424A">
        <w:rPr>
          <w:rFonts w:ascii="Helvetica Neue Medium" w:hAnsi="Helvetica Neue Medium"/>
          <w:caps/>
          <w:sz w:val="26"/>
          <w:szCs w:val="26"/>
        </w:rPr>
        <w:t xml:space="preserve">INTELLIGENT </w:t>
      </w:r>
      <w:r>
        <w:rPr>
          <w:rFonts w:ascii="Helvetica Neue Medium" w:hAnsi="Helvetica Neue Medium"/>
          <w:caps/>
          <w:sz w:val="26"/>
          <w:szCs w:val="26"/>
        </w:rPr>
        <w:t>Document assembly and automation</w:t>
      </w:r>
    </w:p>
    <w:p w:rsidR="00C85F86" w:rsidRDefault="00C85F86">
      <w:pPr>
        <w:pStyle w:val="Body"/>
        <w:rPr>
          <w:rFonts w:ascii="Helvetica Neue" w:eastAsia="Helvetica Neue" w:hAnsi="Helvetica Neue" w:cs="Helvetica Neue"/>
        </w:rPr>
      </w:pPr>
    </w:p>
    <w:p w:rsidR="00C85F86" w:rsidRPr="004C424A" w:rsidRDefault="004C424A">
      <w:pPr>
        <w:pStyle w:val="Body"/>
        <w:jc w:val="center"/>
        <w:rPr>
          <w:rFonts w:ascii="Times New Roman" w:eastAsia="Helvetica Neue" w:hAnsi="Times New Roman" w:cs="Times New Roman"/>
        </w:rPr>
      </w:pPr>
      <w:r>
        <w:rPr>
          <w:rFonts w:ascii="Times New Roman" w:hAnsi="Times New Roman" w:cs="Times New Roman"/>
        </w:rPr>
        <w:t>New Source Added to SQL, Access, and Excel</w:t>
      </w:r>
    </w:p>
    <w:p w:rsidR="00C85F86" w:rsidRDefault="00C85F86">
      <w:pPr>
        <w:pStyle w:val="Body"/>
        <w:rPr>
          <w:rFonts w:ascii="Helvetica Neue" w:eastAsia="Helvetica Neue" w:hAnsi="Helvetica Neue" w:cs="Helvetica Neue"/>
        </w:rPr>
      </w:pPr>
    </w:p>
    <w:p w:rsidR="00C85F86" w:rsidRPr="00312F47" w:rsidRDefault="002E148F">
      <w:pPr>
        <w:pStyle w:val="Body"/>
        <w:rPr>
          <w:rFonts w:ascii="Helvetica Neue" w:eastAsia="Helvetica Neue" w:hAnsi="Helvetica Neue" w:cs="Helvetica Neue"/>
        </w:rPr>
      </w:pPr>
      <w:r w:rsidRPr="00312F47">
        <w:rPr>
          <w:rFonts w:ascii="Helvetica Neue" w:hAnsi="Helvetica Neue"/>
          <w:b/>
          <w:bCs/>
        </w:rPr>
        <w:t>Seattle (</w:t>
      </w:r>
      <w:r w:rsidR="00312F47" w:rsidRPr="00312F47">
        <w:rPr>
          <w:rFonts w:ascii="Helvetica Neue" w:hAnsi="Helvetica Neue" w:cs="Times New Roman"/>
          <w:b/>
          <w:bCs/>
        </w:rPr>
        <w:t>November 21</w:t>
      </w:r>
      <w:r w:rsidRPr="00312F47">
        <w:rPr>
          <w:rFonts w:ascii="Helvetica Neue" w:hAnsi="Helvetica Neue"/>
          <w:b/>
          <w:bCs/>
        </w:rPr>
        <w:t>, 2016</w:t>
      </w:r>
      <w:r>
        <w:rPr>
          <w:rFonts w:ascii="Helvetica Neue" w:hAnsi="Helvetica Neue"/>
          <w:b/>
          <w:bCs/>
        </w:rPr>
        <w:t xml:space="preserve">) </w:t>
      </w:r>
      <w:r>
        <w:rPr>
          <w:rFonts w:ascii="Helvetica Neue" w:hAnsi="Helvetica Neue"/>
        </w:rPr>
        <w:t xml:space="preserve">— </w:t>
      </w:r>
      <w:proofErr w:type="spellStart"/>
      <w:r w:rsidRPr="00312F47">
        <w:rPr>
          <w:rFonts w:ascii="Helvetica Neue" w:hAnsi="Helvetica Neue"/>
        </w:rPr>
        <w:t>TheFormTool</w:t>
      </w:r>
      <w:proofErr w:type="spellEnd"/>
      <w:r w:rsidRPr="00312F47">
        <w:rPr>
          <w:rFonts w:ascii="Helvetica Neue" w:hAnsi="Helvetica Neue"/>
        </w:rPr>
        <w:t>, LLC, a leader in document assembly and automation technology,</w:t>
      </w:r>
      <w:r w:rsidRPr="00312F47">
        <w:rPr>
          <w:rFonts w:ascii="Helvetica Neue" w:hAnsi="Helvetica Neue"/>
          <w:lang w:val="nl-NL"/>
        </w:rPr>
        <w:t xml:space="preserve"> is </w:t>
      </w:r>
      <w:r w:rsidRPr="00312F47">
        <w:rPr>
          <w:rFonts w:ascii="Helvetica Neue" w:hAnsi="Helvetica Neue"/>
        </w:rPr>
        <w:t xml:space="preserve">pleased to announce the release of </w:t>
      </w:r>
      <w:proofErr w:type="spellStart"/>
      <w:r w:rsidRPr="00312F47">
        <w:rPr>
          <w:rFonts w:ascii="Helvetica Neue" w:hAnsi="Helvetica Neue"/>
        </w:rPr>
        <w:t>Doxser</w:t>
      </w:r>
      <w:r w:rsidRPr="00312F47">
        <w:rPr>
          <w:rFonts w:ascii="Times New Roman" w:hAnsi="Times New Roman" w:cs="Times New Roman"/>
        </w:rPr>
        <w:t>á</w:t>
      </w:r>
      <w:proofErr w:type="spellEnd"/>
      <w:r w:rsidRPr="00312F47">
        <w:rPr>
          <w:rFonts w:ascii="Helvetica Neue" w:hAnsi="Helvetica Neue"/>
        </w:rPr>
        <w:t xml:space="preserve"> </w:t>
      </w:r>
      <w:r w:rsidR="004C424A" w:rsidRPr="00312F47">
        <w:rPr>
          <w:rFonts w:ascii="Helvetica Neue" w:hAnsi="Helvetica Neue"/>
        </w:rPr>
        <w:t>DB</w:t>
      </w:r>
      <w:r w:rsidR="0002116C" w:rsidRPr="00312F47">
        <w:rPr>
          <w:rFonts w:ascii="Times New Roman" w:hAnsi="Times New Roman" w:cs="Times New Roman"/>
          <w:vertAlign w:val="superscript"/>
        </w:rPr>
        <w:t>®</w:t>
      </w:r>
      <w:r w:rsidR="004C424A" w:rsidRPr="00312F47">
        <w:rPr>
          <w:rFonts w:ascii="Helvetica Neue" w:hAnsi="Helvetica Neue"/>
        </w:rPr>
        <w:t xml:space="preserve"> </w:t>
      </w:r>
      <w:r w:rsidR="004C424A" w:rsidRPr="00312F47">
        <w:rPr>
          <w:rFonts w:ascii="Helvetica Neue" w:hAnsi="Helvetica Neue" w:cs="Times New Roman"/>
        </w:rPr>
        <w:t>3</w:t>
      </w:r>
      <w:r w:rsidRPr="00312F47">
        <w:rPr>
          <w:rFonts w:ascii="Helvetica Neue" w:hAnsi="Helvetica Neue"/>
        </w:rPr>
        <w:t xml:space="preserve">.0, its most robust software for creating intelligent documents. </w:t>
      </w:r>
      <w:proofErr w:type="spellStart"/>
      <w:r w:rsidRPr="00312F47">
        <w:rPr>
          <w:rFonts w:ascii="Helvetica Neue" w:hAnsi="Helvetica Neue"/>
        </w:rPr>
        <w:t>Doxser</w:t>
      </w:r>
      <w:r w:rsidRPr="00312F47">
        <w:rPr>
          <w:rFonts w:ascii="Times New Roman" w:hAnsi="Times New Roman" w:cs="Times New Roman"/>
        </w:rPr>
        <w:t>á</w:t>
      </w:r>
      <w:proofErr w:type="spellEnd"/>
      <w:r w:rsidRPr="00312F47">
        <w:rPr>
          <w:rFonts w:ascii="Helvetica Neue" w:hAnsi="Helvetica Neue"/>
        </w:rPr>
        <w:t xml:space="preserve"> </w:t>
      </w:r>
      <w:r w:rsidR="004C424A" w:rsidRPr="00312F47">
        <w:rPr>
          <w:rFonts w:ascii="Helvetica Neue" w:hAnsi="Helvetica Neue"/>
        </w:rPr>
        <w:t>DB</w:t>
      </w:r>
      <w:r w:rsidR="0002116C" w:rsidRPr="00312F47">
        <w:rPr>
          <w:rFonts w:ascii="Times New Roman" w:hAnsi="Times New Roman" w:cs="Times New Roman"/>
          <w:vertAlign w:val="superscript"/>
        </w:rPr>
        <w:t>®</w:t>
      </w:r>
      <w:r w:rsidR="004C424A" w:rsidRPr="00312F47">
        <w:rPr>
          <w:rFonts w:ascii="Helvetica Neue" w:hAnsi="Helvetica Neue"/>
        </w:rPr>
        <w:t xml:space="preserve"> </w:t>
      </w:r>
      <w:r w:rsidR="004C424A" w:rsidRPr="00312F47">
        <w:rPr>
          <w:rFonts w:ascii="Helvetica Neue" w:hAnsi="Helvetica Neue" w:cs="Times New Roman"/>
        </w:rPr>
        <w:t>3</w:t>
      </w:r>
      <w:r w:rsidRPr="00312F47">
        <w:rPr>
          <w:rFonts w:ascii="Helvetica Neue" w:hAnsi="Helvetica Neue"/>
        </w:rPr>
        <w:t xml:space="preserve">.0 adds the ability to access </w:t>
      </w:r>
      <w:r w:rsidR="0002116C">
        <w:rPr>
          <w:rFonts w:ascii="Helvetica Neue" w:hAnsi="Helvetica Neue" w:cs="Times New Roman"/>
        </w:rPr>
        <w:t xml:space="preserve">Outlook </w:t>
      </w:r>
      <w:r w:rsidR="0002116C">
        <w:rPr>
          <w:rFonts w:ascii="Times New Roman" w:hAnsi="Times New Roman" w:cs="Times New Roman"/>
        </w:rPr>
        <w:t>c</w:t>
      </w:r>
      <w:r w:rsidR="004C424A" w:rsidRPr="00312F47">
        <w:rPr>
          <w:rFonts w:ascii="Helvetica Neue" w:hAnsi="Helvetica Neue" w:cs="Times New Roman"/>
        </w:rPr>
        <w:t>ontacts to</w:t>
      </w:r>
      <w:r w:rsidRPr="00312F47">
        <w:rPr>
          <w:rFonts w:ascii="Helvetica Neue" w:hAnsi="Helvetica Neue"/>
        </w:rPr>
        <w:t xml:space="preserve"> its previous connectivity with </w:t>
      </w:r>
      <w:r w:rsidR="004C424A" w:rsidRPr="00312F47">
        <w:rPr>
          <w:rFonts w:ascii="Helvetica Neue" w:hAnsi="Helvetica Neue"/>
        </w:rPr>
        <w:t xml:space="preserve">SQL and ACCESS databases </w:t>
      </w:r>
      <w:r w:rsidR="004C424A" w:rsidRPr="00312F47">
        <w:rPr>
          <w:rFonts w:ascii="Helvetica Neue" w:hAnsi="Helvetica Neue" w:cs="Times New Roman"/>
        </w:rPr>
        <w:t xml:space="preserve">and </w:t>
      </w:r>
      <w:r w:rsidRPr="00312F47">
        <w:rPr>
          <w:rFonts w:ascii="Helvetica Neue" w:hAnsi="Helvetica Neue"/>
        </w:rPr>
        <w:t>Excel spreadsheets</w:t>
      </w:r>
      <w:r w:rsidRPr="00312F47">
        <w:rPr>
          <w:rFonts w:ascii="Helvetica Neue" w:hAnsi="Helvetica Neue"/>
        </w:rPr>
        <w:t>.</w:t>
      </w:r>
    </w:p>
    <w:p w:rsidR="00C85F86" w:rsidRPr="00312F47" w:rsidRDefault="00C85F86">
      <w:pPr>
        <w:pStyle w:val="Body"/>
        <w:rPr>
          <w:rFonts w:ascii="Helvetica Neue" w:eastAsia="Helvetica Neue" w:hAnsi="Helvetica Neue" w:cs="Helvetica Neue"/>
        </w:rPr>
      </w:pPr>
    </w:p>
    <w:p w:rsidR="00C85F86" w:rsidRPr="00312F47" w:rsidRDefault="002E148F">
      <w:pPr>
        <w:pStyle w:val="Body"/>
        <w:rPr>
          <w:rFonts w:ascii="Helvetica Neue" w:eastAsia="Helvetica Neue" w:hAnsi="Helvetica Neue" w:cs="Helvetica Neue"/>
        </w:rPr>
      </w:pPr>
      <w:proofErr w:type="spellStart"/>
      <w:r w:rsidRPr="00312F47">
        <w:rPr>
          <w:rFonts w:ascii="Helvetica Neue" w:hAnsi="Helvetica Neue"/>
        </w:rPr>
        <w:t>Doxser</w:t>
      </w:r>
      <w:r w:rsidRPr="00312F47">
        <w:rPr>
          <w:rFonts w:ascii="Times New Roman" w:hAnsi="Times New Roman" w:cs="Times New Roman"/>
        </w:rPr>
        <w:t>á</w:t>
      </w:r>
      <w:proofErr w:type="spellEnd"/>
      <w:r w:rsidRPr="00312F47">
        <w:rPr>
          <w:rFonts w:ascii="Helvetica Neue" w:hAnsi="Helvetica Neue"/>
        </w:rPr>
        <w:t xml:space="preserve"> </w:t>
      </w:r>
      <w:r w:rsidRPr="00312F47">
        <w:rPr>
          <w:rFonts w:ascii="Helvetica Neue" w:hAnsi="Helvetica Neue"/>
        </w:rPr>
        <w:t>DB</w:t>
      </w:r>
      <w:r w:rsidR="0002116C" w:rsidRPr="00312F47">
        <w:rPr>
          <w:rFonts w:ascii="Times New Roman" w:hAnsi="Times New Roman" w:cs="Times New Roman"/>
          <w:vertAlign w:val="superscript"/>
        </w:rPr>
        <w:t>®</w:t>
      </w:r>
      <w:r w:rsidRPr="00312F47">
        <w:rPr>
          <w:rFonts w:ascii="Helvetica Neue" w:hAnsi="Helvetica Neue"/>
        </w:rPr>
        <w:t xml:space="preserve"> offers all the features and functions of its </w:t>
      </w:r>
      <w:r w:rsidRPr="00312F47">
        <w:rPr>
          <w:rFonts w:ascii="Helvetica Neue" w:hAnsi="Helvetica Neue"/>
        </w:rPr>
        <w:t xml:space="preserve">document assembly and automation siblings, </w:t>
      </w:r>
      <w:proofErr w:type="spellStart"/>
      <w:r w:rsidRPr="00312F47">
        <w:rPr>
          <w:rFonts w:ascii="Helvetica Neue" w:hAnsi="Helvetica Neue"/>
        </w:rPr>
        <w:t>TheFormTool</w:t>
      </w:r>
      <w:proofErr w:type="spellEnd"/>
      <w:r w:rsidRPr="00312F47">
        <w:rPr>
          <w:rFonts w:ascii="Helvetica Neue" w:hAnsi="Helvetica Neue"/>
        </w:rPr>
        <w:t xml:space="preserve"> PRO and </w:t>
      </w:r>
      <w:proofErr w:type="spellStart"/>
      <w:r w:rsidRPr="00312F47">
        <w:rPr>
          <w:rFonts w:ascii="Helvetica Neue" w:hAnsi="Helvetica Neue"/>
        </w:rPr>
        <w:t>Doxser</w:t>
      </w:r>
      <w:r w:rsidRPr="00312F47">
        <w:rPr>
          <w:rFonts w:ascii="Times New Roman" w:hAnsi="Times New Roman" w:cs="Times New Roman"/>
        </w:rPr>
        <w:t>á</w:t>
      </w:r>
      <w:proofErr w:type="spellEnd"/>
      <w:r w:rsidRPr="00312F47">
        <w:rPr>
          <w:rFonts w:ascii="Times New Roman" w:hAnsi="Times New Roman" w:cs="Times New Roman"/>
          <w:vertAlign w:val="superscript"/>
        </w:rPr>
        <w:t>®</w:t>
      </w:r>
      <w:r w:rsidRPr="00312F47">
        <w:rPr>
          <w:rFonts w:ascii="Helvetica Neue" w:hAnsi="Helvetica Neue"/>
        </w:rPr>
        <w:t>, including conditional text, lists, date offsets, math, pronouns, and scores of others.</w:t>
      </w:r>
      <w:r w:rsidRPr="00312F47">
        <w:rPr>
          <w:rFonts w:ascii="Helvetica Neue" w:hAnsi="Helvetica Neue"/>
        </w:rPr>
        <w:t xml:space="preserve"> </w:t>
      </w:r>
      <w:proofErr w:type="spellStart"/>
      <w:r w:rsidRPr="00312F47">
        <w:rPr>
          <w:rFonts w:ascii="Helvetica Neue" w:hAnsi="Helvetica Neue"/>
        </w:rPr>
        <w:t>Dox</w:t>
      </w:r>
      <w:proofErr w:type="spellEnd"/>
      <w:r w:rsidRPr="00312F47">
        <w:rPr>
          <w:rFonts w:ascii="Helvetica Neue" w:hAnsi="Helvetica Neue"/>
        </w:rPr>
        <w:t xml:space="preserve"> DB adds the ability to access </w:t>
      </w:r>
      <w:r w:rsidRPr="00312F47">
        <w:rPr>
          <w:rFonts w:ascii="Helvetica Neue" w:hAnsi="Helvetica Neue"/>
          <w:i/>
          <w:iCs/>
        </w:rPr>
        <w:t>millions</w:t>
      </w:r>
      <w:r w:rsidRPr="00312F47">
        <w:rPr>
          <w:rFonts w:ascii="Helvetica Neue" w:hAnsi="Helvetica Neue"/>
        </w:rPr>
        <w:t xml:space="preserve"> of data points to create </w:t>
      </w:r>
      <w:r w:rsidRPr="00312F47">
        <w:rPr>
          <w:rFonts w:ascii="Helvetica Neue" w:hAnsi="Helvetica Neue"/>
          <w:i/>
          <w:iCs/>
        </w:rPr>
        <w:t>millions</w:t>
      </w:r>
      <w:r w:rsidRPr="00312F47">
        <w:rPr>
          <w:rFonts w:ascii="Helvetica Neue" w:hAnsi="Helvetica Neue"/>
        </w:rPr>
        <w:t xml:space="preserve"> of documents for </w:t>
      </w:r>
      <w:r w:rsidRPr="00312F47">
        <w:rPr>
          <w:rFonts w:ascii="Helvetica Neue" w:hAnsi="Helvetica Neue"/>
          <w:i/>
          <w:iCs/>
        </w:rPr>
        <w:t>millions</w:t>
      </w:r>
      <w:r w:rsidRPr="00312F47">
        <w:rPr>
          <w:rFonts w:ascii="Helvetica Neue" w:hAnsi="Helvetica Neue"/>
        </w:rPr>
        <w:t xml:space="preserve"> of recipients.</w:t>
      </w:r>
    </w:p>
    <w:p w:rsidR="00C85F86" w:rsidRPr="00312F47" w:rsidRDefault="00C85F86">
      <w:pPr>
        <w:pStyle w:val="Body"/>
        <w:rPr>
          <w:rFonts w:ascii="Helvetica Neue" w:eastAsia="Helvetica Neue" w:hAnsi="Helvetica Neue" w:cs="Helvetica Neue"/>
        </w:rPr>
      </w:pPr>
    </w:p>
    <w:p w:rsidR="00C85F86" w:rsidRPr="00312F47" w:rsidRDefault="002E148F">
      <w:pPr>
        <w:pStyle w:val="Body"/>
        <w:rPr>
          <w:rFonts w:ascii="Helvetica Neue" w:eastAsia="Helvetica Neue" w:hAnsi="Helvetica Neue" w:cs="Helvetica Neue"/>
        </w:rPr>
      </w:pPr>
      <w:proofErr w:type="spellStart"/>
      <w:r w:rsidRPr="00312F47">
        <w:rPr>
          <w:rFonts w:ascii="Helvetica Neue" w:hAnsi="Helvetica Neue"/>
        </w:rPr>
        <w:t>Doxser</w:t>
      </w:r>
      <w:r w:rsidRPr="00312F47">
        <w:rPr>
          <w:rFonts w:ascii="Times New Roman" w:hAnsi="Times New Roman" w:cs="Times New Roman"/>
        </w:rPr>
        <w:t>á</w:t>
      </w:r>
      <w:proofErr w:type="spellEnd"/>
      <w:r w:rsidRPr="00312F47">
        <w:rPr>
          <w:rFonts w:ascii="Helvetica Neue" w:hAnsi="Helvetica Neue"/>
        </w:rPr>
        <w:t xml:space="preserve"> </w:t>
      </w:r>
      <w:r w:rsidR="00312F47" w:rsidRPr="00312F47">
        <w:rPr>
          <w:rFonts w:ascii="Helvetica Neue" w:hAnsi="Helvetica Neue"/>
        </w:rPr>
        <w:t>DB</w:t>
      </w:r>
      <w:r w:rsidR="0002116C" w:rsidRPr="00312F47">
        <w:rPr>
          <w:rFonts w:ascii="Times New Roman" w:hAnsi="Times New Roman" w:cs="Times New Roman"/>
          <w:vertAlign w:val="superscript"/>
        </w:rPr>
        <w:t>®</w:t>
      </w:r>
      <w:r w:rsidR="00A065F1">
        <w:rPr>
          <w:rFonts w:ascii="Helvetica Neue" w:hAnsi="Helvetica Neue"/>
        </w:rPr>
        <w:t xml:space="preserve"> allows easy access</w:t>
      </w:r>
      <w:r w:rsidR="00A065F1">
        <w:rPr>
          <w:rFonts w:ascii="Times New Roman" w:hAnsi="Times New Roman" w:cs="Times New Roman"/>
        </w:rPr>
        <w:t>.</w:t>
      </w:r>
      <w:r w:rsidR="00312F47" w:rsidRPr="00312F47">
        <w:rPr>
          <w:rFonts w:ascii="Helvetica Neue" w:hAnsi="Helvetica Neue"/>
        </w:rPr>
        <w:t xml:space="preserve"> </w:t>
      </w:r>
      <w:r w:rsidR="00312F47" w:rsidRPr="00312F47">
        <w:rPr>
          <w:rFonts w:ascii="Helvetica Neue" w:hAnsi="Helvetica Neue" w:cs="Times New Roman"/>
        </w:rPr>
        <w:t>I</w:t>
      </w:r>
      <w:r w:rsidRPr="00312F47">
        <w:rPr>
          <w:rFonts w:ascii="Helvetica Neue" w:hAnsi="Helvetica Neue"/>
        </w:rPr>
        <w:t xml:space="preserve">t takes only seconds to </w:t>
      </w:r>
      <w:r w:rsidRPr="00312F47">
        <w:rPr>
          <w:rFonts w:ascii="Times New Roman" w:hAnsi="Times New Roman" w:cs="Times New Roman"/>
        </w:rPr>
        <w:t>“</w:t>
      </w:r>
      <w:r w:rsidRPr="00312F47">
        <w:rPr>
          <w:rFonts w:ascii="Helvetica Neue" w:hAnsi="Helvetica Neue"/>
        </w:rPr>
        <w:t>point</w:t>
      </w:r>
      <w:r w:rsidRPr="00312F47">
        <w:rPr>
          <w:rFonts w:ascii="Times New Roman" w:hAnsi="Times New Roman" w:cs="Times New Roman"/>
        </w:rPr>
        <w:t>”</w:t>
      </w:r>
      <w:r w:rsidRPr="00312F47">
        <w:rPr>
          <w:rFonts w:ascii="Helvetica Neue" w:hAnsi="Helvetica Neue"/>
        </w:rPr>
        <w:t xml:space="preserve"> </w:t>
      </w:r>
      <w:r w:rsidRPr="00312F47">
        <w:rPr>
          <w:rFonts w:ascii="Helvetica Neue" w:hAnsi="Helvetica Neue"/>
        </w:rPr>
        <w:t xml:space="preserve">a form to </w:t>
      </w:r>
      <w:r w:rsidR="004C424A" w:rsidRPr="00312F47">
        <w:rPr>
          <w:rFonts w:ascii="Helvetica Neue" w:hAnsi="Helvetica Neue" w:cs="Times New Roman"/>
        </w:rPr>
        <w:t xml:space="preserve">Outlook, </w:t>
      </w:r>
      <w:r w:rsidR="00312F47" w:rsidRPr="00312F47">
        <w:rPr>
          <w:rFonts w:ascii="Helvetica Neue" w:hAnsi="Helvetica Neue"/>
        </w:rPr>
        <w:t>Excel</w:t>
      </w:r>
      <w:r w:rsidR="00312F47" w:rsidRPr="00312F47">
        <w:rPr>
          <w:rFonts w:ascii="Helvetica Neue" w:hAnsi="Helvetica Neue" w:cs="Times New Roman"/>
        </w:rPr>
        <w:t xml:space="preserve">, </w:t>
      </w:r>
      <w:r w:rsidR="00312F47" w:rsidRPr="00312F47">
        <w:rPr>
          <w:rFonts w:ascii="Helvetica Neue" w:hAnsi="Helvetica Neue"/>
        </w:rPr>
        <w:t>ACCESS or</w:t>
      </w:r>
      <w:r w:rsidRPr="00312F47">
        <w:rPr>
          <w:rFonts w:ascii="Helvetica Neue" w:hAnsi="Helvetica Neue"/>
        </w:rPr>
        <w:t xml:space="preserve"> with the authorized DSN or connection code</w:t>
      </w:r>
      <w:r w:rsidR="00310C57">
        <w:rPr>
          <w:rFonts w:ascii="Times New Roman" w:hAnsi="Times New Roman" w:cs="Times New Roman"/>
        </w:rPr>
        <w:t>,</w:t>
      </w:r>
      <w:r w:rsidRPr="00312F47">
        <w:rPr>
          <w:rFonts w:ascii="Helvetica Neue" w:hAnsi="Helvetica Neue"/>
        </w:rPr>
        <w:t xml:space="preserve"> to a SQL database. Then, the form author, a user, or the form itself can find and upload </w:t>
      </w:r>
      <w:r w:rsidRPr="00312F47">
        <w:rPr>
          <w:rFonts w:ascii="Helvetica Neue" w:hAnsi="Helvetica Neue"/>
        </w:rPr>
        <w:t>data, relate it to other data elsewhere, or use it to autonomously decide how it should construct itself for each use and each audience member.</w:t>
      </w:r>
    </w:p>
    <w:p w:rsidR="00C85F86" w:rsidRPr="00312F47" w:rsidRDefault="00C85F86">
      <w:pPr>
        <w:pStyle w:val="Body"/>
        <w:rPr>
          <w:rFonts w:ascii="Helvetica Neue" w:eastAsia="Helvetica Neue" w:hAnsi="Helvetica Neue" w:cs="Helvetica Neue"/>
        </w:rPr>
      </w:pPr>
    </w:p>
    <w:p w:rsidR="00C85F86" w:rsidRPr="00312F47" w:rsidRDefault="002E148F">
      <w:pPr>
        <w:pStyle w:val="Body"/>
        <w:rPr>
          <w:rFonts w:ascii="Helvetica Neue" w:eastAsia="Helvetica Neue" w:hAnsi="Helvetica Neue" w:cs="Helvetica Neue"/>
        </w:rPr>
      </w:pPr>
      <w:r w:rsidRPr="00312F47">
        <w:rPr>
          <w:rFonts w:ascii="Times New Roman" w:hAnsi="Times New Roman" w:cs="Times New Roman"/>
        </w:rPr>
        <w:t>“</w:t>
      </w:r>
      <w:r w:rsidRPr="00312F47">
        <w:rPr>
          <w:rFonts w:ascii="Helvetica Neue" w:hAnsi="Helvetica Neue"/>
        </w:rPr>
        <w:t xml:space="preserve">With </w:t>
      </w:r>
      <w:proofErr w:type="spellStart"/>
      <w:r w:rsidRPr="00312F47">
        <w:rPr>
          <w:rFonts w:ascii="Helvetica Neue" w:hAnsi="Helvetica Neue"/>
        </w:rPr>
        <w:t>Doxser</w:t>
      </w:r>
      <w:r w:rsidRPr="00312F47">
        <w:rPr>
          <w:rFonts w:ascii="Times New Roman" w:hAnsi="Times New Roman" w:cs="Times New Roman"/>
        </w:rPr>
        <w:t>á</w:t>
      </w:r>
      <w:proofErr w:type="spellEnd"/>
      <w:r w:rsidRPr="00312F47">
        <w:rPr>
          <w:rFonts w:ascii="Helvetica Neue" w:hAnsi="Helvetica Neue"/>
        </w:rPr>
        <w:t xml:space="preserve"> </w:t>
      </w:r>
      <w:r w:rsidRPr="00312F47">
        <w:rPr>
          <w:rFonts w:ascii="Helvetica Neue" w:hAnsi="Helvetica Neue"/>
        </w:rPr>
        <w:t>DB</w:t>
      </w:r>
      <w:r w:rsidR="0002116C" w:rsidRPr="00312F47">
        <w:rPr>
          <w:rFonts w:ascii="Times New Roman" w:hAnsi="Times New Roman" w:cs="Times New Roman"/>
          <w:vertAlign w:val="superscript"/>
        </w:rPr>
        <w:t>®</w:t>
      </w:r>
      <w:r w:rsidR="00312F47" w:rsidRPr="00312F47">
        <w:rPr>
          <w:rFonts w:ascii="Helvetica Neue" w:hAnsi="Helvetica Neue" w:cs="Times New Roman"/>
        </w:rPr>
        <w:t xml:space="preserve"> 3.0</w:t>
      </w:r>
      <w:r w:rsidRPr="00312F47">
        <w:rPr>
          <w:rFonts w:ascii="Helvetica Neue" w:hAnsi="Helvetica Neue"/>
        </w:rPr>
        <w:t>,</w:t>
      </w:r>
      <w:r w:rsidRPr="00312F47">
        <w:rPr>
          <w:rFonts w:ascii="Times New Roman" w:hAnsi="Times New Roman" w:cs="Times New Roman"/>
        </w:rPr>
        <w:t>”</w:t>
      </w:r>
      <w:r w:rsidRPr="00312F47">
        <w:rPr>
          <w:rFonts w:ascii="Helvetica Neue" w:hAnsi="Helvetica Neue"/>
        </w:rPr>
        <w:t xml:space="preserve"> </w:t>
      </w:r>
      <w:r w:rsidRPr="00312F47">
        <w:rPr>
          <w:rFonts w:ascii="Helvetica Neue" w:hAnsi="Helvetica Neue"/>
        </w:rPr>
        <w:t xml:space="preserve">comments Bob Christensen, Director of Customer Service for the firm, </w:t>
      </w:r>
      <w:r w:rsidRPr="00312F47">
        <w:rPr>
          <w:rFonts w:ascii="Times New Roman" w:hAnsi="Times New Roman" w:cs="Times New Roman"/>
        </w:rPr>
        <w:t>“</w:t>
      </w:r>
      <w:r w:rsidR="004C424A" w:rsidRPr="00312F47">
        <w:rPr>
          <w:rFonts w:ascii="Helvetica Neue" w:hAnsi="Helvetica Neue" w:cs="Times New Roman"/>
        </w:rPr>
        <w:t>a firm can convert one of its most valuable assets, its client or customer lists</w:t>
      </w:r>
      <w:r w:rsidR="00312F47" w:rsidRPr="00312F47">
        <w:rPr>
          <w:rFonts w:ascii="Helvetica Neue" w:hAnsi="Helvetica Neue" w:cs="Times New Roman"/>
        </w:rPr>
        <w:t>,</w:t>
      </w:r>
      <w:r w:rsidR="004C424A" w:rsidRPr="00312F47">
        <w:rPr>
          <w:rFonts w:ascii="Helvetica Neue" w:hAnsi="Helvetica Neue" w:cs="Times New Roman"/>
        </w:rPr>
        <w:t xml:space="preserve"> </w:t>
      </w:r>
      <w:r w:rsidR="00312F47" w:rsidRPr="00312F47">
        <w:rPr>
          <w:rFonts w:ascii="Helvetica Neue" w:hAnsi="Helvetica Neue" w:cs="Times New Roman"/>
        </w:rPr>
        <w:t xml:space="preserve">into an earning asset. Past that, the ability to quickly access contact information </w:t>
      </w:r>
      <w:r w:rsidR="00A065F1">
        <w:rPr>
          <w:rFonts w:ascii="Times New Roman" w:hAnsi="Times New Roman" w:cs="Times New Roman"/>
        </w:rPr>
        <w:t>will</w:t>
      </w:r>
      <w:r w:rsidR="00312F47" w:rsidRPr="00312F47">
        <w:rPr>
          <w:rFonts w:ascii="Helvetica Neue" w:hAnsi="Helvetica Neue" w:cs="Times New Roman"/>
        </w:rPr>
        <w:t xml:space="preserve"> save time and </w:t>
      </w:r>
      <w:r w:rsidR="00A065F1">
        <w:rPr>
          <w:rFonts w:ascii="Times New Roman" w:hAnsi="Times New Roman" w:cs="Times New Roman"/>
        </w:rPr>
        <w:t xml:space="preserve">eliminate </w:t>
      </w:r>
      <w:r w:rsidR="00312F47" w:rsidRPr="00312F47">
        <w:rPr>
          <w:rFonts w:ascii="Helvetica Neue" w:hAnsi="Helvetica Neue" w:cs="Times New Roman"/>
        </w:rPr>
        <w:t>errors.</w:t>
      </w:r>
    </w:p>
    <w:p w:rsidR="00C85F86" w:rsidRPr="00312F47" w:rsidRDefault="00C85F86">
      <w:pPr>
        <w:pStyle w:val="Body"/>
        <w:rPr>
          <w:rFonts w:ascii="Helvetica Neue" w:eastAsia="Helvetica Neue" w:hAnsi="Helvetica Neue" w:cs="Helvetica Neue"/>
        </w:rPr>
      </w:pPr>
    </w:p>
    <w:p w:rsidR="00C85F86" w:rsidRPr="00312F47" w:rsidRDefault="002E148F">
      <w:pPr>
        <w:pStyle w:val="Body"/>
        <w:rPr>
          <w:rFonts w:ascii="Helvetica Neue" w:eastAsia="Helvetica Neue" w:hAnsi="Helvetica Neue" w:cs="Helvetica Neue"/>
        </w:rPr>
      </w:pPr>
      <w:r w:rsidRPr="00312F47">
        <w:rPr>
          <w:rFonts w:ascii="Times New Roman" w:hAnsi="Times New Roman" w:cs="Times New Roman"/>
        </w:rPr>
        <w:t>“</w:t>
      </w:r>
      <w:r w:rsidR="00312F47" w:rsidRPr="00312F47">
        <w:rPr>
          <w:rFonts w:ascii="Helvetica Neue" w:hAnsi="Helvetica Neue" w:cs="Times New Roman"/>
        </w:rPr>
        <w:t xml:space="preserve">With access to nearly all forms of SQL, Access, Excel and now Outlook contacts, </w:t>
      </w:r>
      <w:proofErr w:type="spellStart"/>
      <w:r w:rsidR="00312F47" w:rsidRPr="00312F47">
        <w:rPr>
          <w:rFonts w:ascii="Helvetica Neue" w:hAnsi="Helvetica Neue" w:cs="Times New Roman"/>
        </w:rPr>
        <w:t>Doxser</w:t>
      </w:r>
      <w:r w:rsidR="00312F47" w:rsidRPr="00312F47">
        <w:rPr>
          <w:rFonts w:ascii="Times New Roman" w:hAnsi="Times New Roman" w:cs="Times New Roman"/>
        </w:rPr>
        <w:t>á</w:t>
      </w:r>
      <w:proofErr w:type="spellEnd"/>
      <w:r w:rsidR="00312F47" w:rsidRPr="00312F47">
        <w:rPr>
          <w:rFonts w:ascii="Helvetica Neue" w:hAnsi="Helvetica Neue" w:cs="Times New Roman"/>
        </w:rPr>
        <w:t xml:space="preserve"> DB</w:t>
      </w:r>
      <w:r w:rsidR="0002116C" w:rsidRPr="00312F47">
        <w:rPr>
          <w:rFonts w:ascii="Times New Roman" w:hAnsi="Times New Roman" w:cs="Times New Roman"/>
          <w:vertAlign w:val="superscript"/>
        </w:rPr>
        <w:t>®</w:t>
      </w:r>
      <w:r w:rsidR="00312F47" w:rsidRPr="00312F47">
        <w:rPr>
          <w:rFonts w:ascii="Helvetica Neue" w:hAnsi="Helvetica Neue" w:cs="Times New Roman"/>
        </w:rPr>
        <w:t xml:space="preserve"> </w:t>
      </w:r>
      <w:r w:rsidR="00A065F1">
        <w:rPr>
          <w:rFonts w:ascii="Times New Roman" w:hAnsi="Times New Roman" w:cs="Times New Roman"/>
        </w:rPr>
        <w:t>reinforces</w:t>
      </w:r>
      <w:r w:rsidR="00312F47" w:rsidRPr="00312F47">
        <w:rPr>
          <w:rFonts w:ascii="Helvetica Neue" w:hAnsi="Helvetica Neue" w:cs="Times New Roman"/>
        </w:rPr>
        <w:t xml:space="preserve"> its </w:t>
      </w:r>
      <w:r w:rsidR="00A065F1">
        <w:rPr>
          <w:rFonts w:ascii="Times New Roman" w:hAnsi="Times New Roman" w:cs="Times New Roman"/>
        </w:rPr>
        <w:t>standing</w:t>
      </w:r>
      <w:r w:rsidR="00312F47" w:rsidRPr="00312F47">
        <w:rPr>
          <w:rFonts w:ascii="Helvetica Neue" w:hAnsi="Helvetica Neue" w:cs="Times New Roman"/>
        </w:rPr>
        <w:t xml:space="preserve"> as the easiest to use, most powerful and flexible, and best value in the document assembly and automation space</w:t>
      </w:r>
      <w:r w:rsidRPr="00312F47">
        <w:rPr>
          <w:rFonts w:ascii="Helvetica Neue" w:hAnsi="Helvetica Neue"/>
        </w:rPr>
        <w:t>.</w:t>
      </w:r>
      <w:r w:rsidRPr="00312F47">
        <w:rPr>
          <w:rFonts w:ascii="Times New Roman" w:hAnsi="Times New Roman" w:cs="Times New Roman"/>
        </w:rPr>
        <w:t>”</w:t>
      </w:r>
    </w:p>
    <w:p w:rsidR="00C85F86" w:rsidRPr="00312F47" w:rsidRDefault="00C85F86">
      <w:pPr>
        <w:pStyle w:val="Body"/>
        <w:rPr>
          <w:rFonts w:ascii="Helvetica Neue" w:eastAsia="Helvetica Neue" w:hAnsi="Helvetica Neue" w:cs="Helvetica Neue"/>
        </w:rPr>
      </w:pPr>
    </w:p>
    <w:p w:rsidR="00C85F86" w:rsidRPr="00312F47" w:rsidRDefault="002E148F">
      <w:pPr>
        <w:pStyle w:val="Body"/>
        <w:rPr>
          <w:rFonts w:ascii="Helvetica Neue" w:eastAsia="Helvetica Neue" w:hAnsi="Helvetica Neue" w:cs="Helvetica Neue"/>
        </w:rPr>
      </w:pPr>
      <w:r w:rsidRPr="00312F47">
        <w:rPr>
          <w:rFonts w:ascii="Helvetica Neue" w:hAnsi="Helvetica Neue"/>
        </w:rPr>
        <w:t xml:space="preserve">A case study illustrating </w:t>
      </w:r>
      <w:proofErr w:type="spellStart"/>
      <w:r w:rsidRPr="00312F47">
        <w:rPr>
          <w:rFonts w:ascii="Helvetica Neue" w:hAnsi="Helvetica Neue"/>
        </w:rPr>
        <w:t>Doxser</w:t>
      </w:r>
      <w:r w:rsidRPr="00312F47">
        <w:rPr>
          <w:rFonts w:ascii="Times New Roman" w:hAnsi="Times New Roman" w:cs="Times New Roman"/>
        </w:rPr>
        <w:t>á</w:t>
      </w:r>
      <w:proofErr w:type="spellEnd"/>
      <w:r w:rsidRPr="00312F47">
        <w:rPr>
          <w:rFonts w:ascii="Helvetica Neue" w:hAnsi="Helvetica Neue"/>
        </w:rPr>
        <w:t xml:space="preserve"> </w:t>
      </w:r>
      <w:r w:rsidRPr="00312F47">
        <w:rPr>
          <w:rFonts w:ascii="Helvetica Neue" w:hAnsi="Helvetica Neue"/>
        </w:rPr>
        <w:t>DB</w:t>
      </w:r>
      <w:r w:rsidRPr="00312F47">
        <w:rPr>
          <w:rFonts w:ascii="Times New Roman" w:hAnsi="Times New Roman" w:cs="Times New Roman"/>
        </w:rPr>
        <w:t>’</w:t>
      </w:r>
      <w:r w:rsidRPr="00312F47">
        <w:rPr>
          <w:rFonts w:ascii="Helvetica Neue" w:hAnsi="Helvetica Neue"/>
        </w:rPr>
        <w:t>s</w:t>
      </w:r>
      <w:r w:rsidR="0002116C" w:rsidRPr="00312F47">
        <w:rPr>
          <w:rFonts w:ascii="Times New Roman" w:hAnsi="Times New Roman" w:cs="Times New Roman"/>
          <w:vertAlign w:val="superscript"/>
        </w:rPr>
        <w:t>®</w:t>
      </w:r>
      <w:r w:rsidRPr="00312F47">
        <w:rPr>
          <w:rFonts w:ascii="Helvetica Neue" w:hAnsi="Helvetica Neue"/>
        </w:rPr>
        <w:t xml:space="preserve"> amazing very first commercial use,  </w:t>
      </w:r>
      <w:proofErr w:type="spellStart"/>
      <w:r w:rsidRPr="00312F47">
        <w:rPr>
          <w:rFonts w:ascii="Helvetica Neue" w:hAnsi="Helvetica Neue"/>
          <w:i/>
          <w:iCs/>
        </w:rPr>
        <w:t>Doxser</w:t>
      </w:r>
      <w:r w:rsidRPr="00312F47">
        <w:rPr>
          <w:rFonts w:ascii="Times New Roman" w:hAnsi="Times New Roman" w:cs="Times New Roman"/>
          <w:i/>
          <w:iCs/>
        </w:rPr>
        <w:t>á</w:t>
      </w:r>
      <w:proofErr w:type="spellEnd"/>
      <w:r w:rsidRPr="00312F47">
        <w:rPr>
          <w:rFonts w:ascii="Helvetica Neue" w:hAnsi="Helvetica Neue"/>
          <w:i/>
          <w:iCs/>
        </w:rPr>
        <w:t xml:space="preserve"> </w:t>
      </w:r>
      <w:r w:rsidRPr="00312F47">
        <w:rPr>
          <w:rFonts w:ascii="Helvetica Neue" w:hAnsi="Helvetica Neue"/>
          <w:i/>
          <w:iCs/>
        </w:rPr>
        <w:t>DB</w:t>
      </w:r>
      <w:r w:rsidR="0002116C" w:rsidRPr="00312F47">
        <w:rPr>
          <w:rFonts w:ascii="Times New Roman" w:hAnsi="Times New Roman" w:cs="Times New Roman"/>
          <w:vertAlign w:val="superscript"/>
        </w:rPr>
        <w:t>®</w:t>
      </w:r>
      <w:r w:rsidRPr="00312F47">
        <w:rPr>
          <w:rFonts w:ascii="Helvetica Neue" w:hAnsi="Helvetica Neue"/>
          <w:i/>
          <w:iCs/>
        </w:rPr>
        <w:t xml:space="preserve"> Hits a Home Run on its Very First Use</w:t>
      </w:r>
      <w:r w:rsidR="00A065F1">
        <w:rPr>
          <w:rFonts w:ascii="Helvetica Neue" w:hAnsi="Helvetica Neue"/>
        </w:rPr>
        <w:t>, is available for download</w:t>
      </w:r>
      <w:r w:rsidR="00A065F1">
        <w:rPr>
          <w:rFonts w:ascii="Times New Roman" w:hAnsi="Times New Roman" w:cs="Times New Roman"/>
        </w:rPr>
        <w:t xml:space="preserve"> </w:t>
      </w:r>
      <w:r w:rsidR="00A065F1">
        <w:rPr>
          <w:rFonts w:ascii="Helvetica Neue" w:hAnsi="Helvetica Neue"/>
        </w:rPr>
        <w:t>without registration</w:t>
      </w:r>
      <w:r w:rsidR="00A065F1">
        <w:rPr>
          <w:rFonts w:ascii="Times New Roman" w:hAnsi="Times New Roman" w:cs="Times New Roman"/>
        </w:rPr>
        <w:t xml:space="preserve"> </w:t>
      </w:r>
      <w:r w:rsidRPr="00312F47">
        <w:rPr>
          <w:rFonts w:ascii="Helvetica Neue" w:hAnsi="Helvetica Neue"/>
        </w:rPr>
        <w:t xml:space="preserve">on its </w:t>
      </w:r>
      <w:hyperlink r:id="rId7" w:history="1">
        <w:r w:rsidRPr="00312F47">
          <w:rPr>
            <w:rStyle w:val="Hyperlink0"/>
            <w:rFonts w:ascii="Helvetica Neue" w:hAnsi="Helvetica Neue"/>
          </w:rPr>
          <w:t>Home p</w:t>
        </w:r>
        <w:r w:rsidRPr="00312F47">
          <w:rPr>
            <w:rStyle w:val="Hyperlink0"/>
            <w:rFonts w:ascii="Helvetica Neue" w:hAnsi="Helvetica Neue"/>
          </w:rPr>
          <w:t>a</w:t>
        </w:r>
        <w:r w:rsidRPr="00312F47">
          <w:rPr>
            <w:rStyle w:val="Hyperlink0"/>
            <w:rFonts w:ascii="Helvetica Neue" w:hAnsi="Helvetica Neue"/>
          </w:rPr>
          <w:t>ge</w:t>
        </w:r>
      </w:hyperlink>
      <w:r w:rsidRPr="00312F47">
        <w:rPr>
          <w:rFonts w:ascii="Helvetica Neue" w:hAnsi="Helvetica Neue"/>
        </w:rPr>
        <w:t xml:space="preserve">. </w:t>
      </w:r>
    </w:p>
    <w:p w:rsidR="00C85F86" w:rsidRPr="00312F47" w:rsidRDefault="00C85F86">
      <w:pPr>
        <w:pStyle w:val="Body"/>
        <w:rPr>
          <w:rFonts w:ascii="Helvetica Neue" w:eastAsia="Helvetica Neue" w:hAnsi="Helvetica Neue" w:cs="Helvetica Neue"/>
        </w:rPr>
      </w:pPr>
    </w:p>
    <w:p w:rsidR="00C85F86" w:rsidRPr="00312F47" w:rsidRDefault="00C85F86">
      <w:pPr>
        <w:pStyle w:val="Body"/>
        <w:rPr>
          <w:rFonts w:ascii="Helvetica Neue" w:eastAsia="Helvetica Neue" w:hAnsi="Helvetica Neue" w:cs="Helvetica Neue"/>
        </w:rPr>
      </w:pPr>
    </w:p>
    <w:p w:rsidR="00C85F86" w:rsidRDefault="002E148F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About </w:t>
      </w:r>
      <w:proofErr w:type="spellStart"/>
      <w:r>
        <w:rPr>
          <w:rFonts w:ascii="Helvetica Neue" w:hAnsi="Helvetica Neue"/>
        </w:rPr>
        <w:t>TheFormTool</w:t>
      </w:r>
      <w:proofErr w:type="spellEnd"/>
      <w:r>
        <w:rPr>
          <w:rFonts w:ascii="Helvetica Neue" w:hAnsi="Helvetica Neue"/>
        </w:rPr>
        <w:t xml:space="preserve">, LLC </w:t>
      </w:r>
    </w:p>
    <w:p w:rsidR="00C85F86" w:rsidRDefault="00C85F86">
      <w:pPr>
        <w:pStyle w:val="Body"/>
        <w:rPr>
          <w:rFonts w:ascii="Helvetica Neue" w:eastAsia="Helvetica Neue" w:hAnsi="Helvetica Neue" w:cs="Helvetica Neue"/>
        </w:rPr>
      </w:pPr>
    </w:p>
    <w:p w:rsidR="00C85F86" w:rsidRDefault="002E148F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Founded in 2011, </w:t>
      </w:r>
      <w:proofErr w:type="spellStart"/>
      <w:r>
        <w:rPr>
          <w:rFonts w:ascii="Helvetica Neue" w:hAnsi="Helvetica Neue"/>
        </w:rPr>
        <w:t>TheFormTool</w:t>
      </w:r>
      <w:proofErr w:type="spellEnd"/>
      <w:r>
        <w:rPr>
          <w:rFonts w:ascii="Helvetica Neue" w:hAnsi="Helvetica Neue"/>
        </w:rPr>
        <w:t>, LLC is a leading software innovator offering legal and business professionals, whose documents are a literal representation of their expertise an</w:t>
      </w:r>
      <w:r>
        <w:rPr>
          <w:rFonts w:ascii="Helvetica Neue" w:hAnsi="Helvetica Neue"/>
        </w:rPr>
        <w:t xml:space="preserve">d quality of service, </w:t>
      </w:r>
      <w:r w:rsidR="00A065F1">
        <w:rPr>
          <w:rFonts w:ascii="Times New Roman" w:hAnsi="Times New Roman" w:cs="Times New Roman"/>
        </w:rPr>
        <w:t>easy</w:t>
      </w:r>
      <w:bookmarkStart w:id="0" w:name="_GoBack"/>
      <w:bookmarkEnd w:id="0"/>
      <w:r>
        <w:rPr>
          <w:rFonts w:ascii="Helvetica Neue" w:hAnsi="Helvetica Neue"/>
        </w:rPr>
        <w:t xml:space="preserve">-to-use software for efficiently creating one or more intelligent documents with ease and accuracy. The company offers </w:t>
      </w:r>
      <w:proofErr w:type="spellStart"/>
      <w:r>
        <w:rPr>
          <w:rFonts w:ascii="Helvetica Neue" w:hAnsi="Helvetica Neue"/>
        </w:rPr>
        <w:t>TheFormTool</w:t>
      </w:r>
      <w:proofErr w:type="spellEnd"/>
      <w:r>
        <w:rPr>
          <w:rFonts w:ascii="Helvetica Neue" w:hAnsi="Helvetica Neue"/>
        </w:rPr>
        <w:t xml:space="preserve"> PRO</w:t>
      </w:r>
      <w:r>
        <w:rPr>
          <w:rFonts w:ascii="Helvetica Neue" w:hAnsi="Helvetica Neue"/>
        </w:rPr>
        <w:t xml:space="preserve">™ </w:t>
      </w:r>
      <w:r>
        <w:rPr>
          <w:rFonts w:ascii="Helvetica Neue" w:hAnsi="Helvetica Neue"/>
        </w:rPr>
        <w:t xml:space="preserve">for document assembly, for more intense needs its multi-document automation software, </w:t>
      </w:r>
      <w:proofErr w:type="spellStart"/>
      <w:r>
        <w:rPr>
          <w:rFonts w:ascii="Helvetica Neue" w:hAnsi="Helvetica Neue"/>
        </w:rPr>
        <w:t>Doxser</w:t>
      </w:r>
      <w:r>
        <w:rPr>
          <w:rFonts w:ascii="Helvetica Neue" w:hAnsi="Helvetica Neue"/>
        </w:rPr>
        <w:t>á</w:t>
      </w:r>
      <w:proofErr w:type="spellEnd"/>
      <w:r>
        <w:rPr>
          <w:rFonts w:ascii="Helvetica Neue" w:hAnsi="Helvetica Neue"/>
          <w:vertAlign w:val="superscript"/>
        </w:rPr>
        <w:t>®</w:t>
      </w:r>
      <w:r>
        <w:rPr>
          <w:rFonts w:ascii="Helvetica Neue" w:hAnsi="Helvetica Neue"/>
        </w:rPr>
        <w:t xml:space="preserve">, and for the most data-intense uses </w:t>
      </w:r>
      <w:proofErr w:type="spellStart"/>
      <w:r>
        <w:rPr>
          <w:rFonts w:ascii="Helvetica Neue" w:hAnsi="Helvetica Neue"/>
        </w:rPr>
        <w:t>Doxser</w:t>
      </w:r>
      <w:r>
        <w:rPr>
          <w:rFonts w:ascii="Helvetica Neue" w:hAnsi="Helvetica Neue"/>
        </w:rPr>
        <w:t>á</w:t>
      </w:r>
      <w:proofErr w:type="spellEnd"/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DB</w:t>
      </w:r>
      <w:r w:rsidR="0002116C" w:rsidRPr="00312F47">
        <w:rPr>
          <w:rFonts w:ascii="Times New Roman" w:hAnsi="Times New Roman" w:cs="Times New Roman"/>
          <w:vertAlign w:val="superscript"/>
        </w:rPr>
        <w:t>®</w:t>
      </w:r>
      <w:r>
        <w:rPr>
          <w:rFonts w:ascii="Helvetica Neue" w:hAnsi="Helvetica Neue"/>
        </w:rPr>
        <w:t xml:space="preserve">. Its software is in use in firms large and small in more than 40 countries. </w:t>
      </w:r>
      <w:hyperlink r:id="rId8" w:history="1">
        <w:r>
          <w:rPr>
            <w:rStyle w:val="Hyperlink0"/>
            <w:rFonts w:ascii="Helvetica Neue" w:hAnsi="Helvetica Neue"/>
          </w:rPr>
          <w:t>www.theformtool.com</w:t>
        </w:r>
      </w:hyperlink>
      <w:r>
        <w:rPr>
          <w:rFonts w:ascii="Helvetica Neue" w:hAnsi="Helvetica Neue"/>
        </w:rPr>
        <w:t>.</w:t>
      </w:r>
    </w:p>
    <w:p w:rsidR="00C85F86" w:rsidRDefault="00C85F86">
      <w:pPr>
        <w:pStyle w:val="Body"/>
        <w:rPr>
          <w:rFonts w:ascii="Helvetica Neue" w:eastAsia="Helvetica Neue" w:hAnsi="Helvetica Neue" w:cs="Helvetica Neue"/>
        </w:rPr>
      </w:pPr>
    </w:p>
    <w:p w:rsidR="00C85F86" w:rsidRDefault="002E148F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Contact: </w:t>
      </w:r>
    </w:p>
    <w:p w:rsidR="00C85F86" w:rsidRDefault="002E148F">
      <w:pPr>
        <w:pStyle w:val="Body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hAnsi="Helvetica Neue"/>
        </w:rPr>
        <w:t>TheFormTool</w:t>
      </w:r>
      <w:proofErr w:type="spellEnd"/>
      <w:r>
        <w:rPr>
          <w:rFonts w:ascii="Helvetica Neue" w:hAnsi="Helvetica Neue"/>
        </w:rPr>
        <w:t>, LLC</w:t>
      </w:r>
    </w:p>
    <w:p w:rsidR="00C85F86" w:rsidRDefault="002E148F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nl-NL"/>
        </w:rPr>
        <w:t>Bob Christensen</w:t>
      </w:r>
    </w:p>
    <w:p w:rsidR="00C85F86" w:rsidRDefault="002E148F">
      <w:pPr>
        <w:pStyle w:val="Body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hAnsi="Helvetica Neue"/>
        </w:rPr>
        <w:t>360.866.6600</w:t>
      </w:r>
      <w:r>
        <w:rPr>
          <w:rFonts w:ascii="Helvetica Neue" w:hAnsi="Helvetica Neue"/>
        </w:rPr>
        <w:t xml:space="preserve">  x2</w:t>
      </w:r>
      <w:proofErr w:type="gramEnd"/>
    </w:p>
    <w:p w:rsidR="00C85F86" w:rsidRDefault="002E148F">
      <w:pPr>
        <w:pStyle w:val="Body"/>
      </w:pPr>
      <w:hyperlink r:id="rId9" w:history="1">
        <w:r>
          <w:rPr>
            <w:rStyle w:val="Hyperlink0"/>
            <w:rFonts w:ascii="Helvetica Neue" w:hAnsi="Helvetica Neue"/>
          </w:rPr>
          <w:t>info@theformtool.com</w:t>
        </w:r>
      </w:hyperlink>
    </w:p>
    <w:sectPr w:rsidR="00C85F86">
      <w:headerReference w:type="default" r:id="rId10"/>
      <w:footerReference w:type="default" r:id="rId11"/>
      <w:pgSz w:w="12240" w:h="15840"/>
      <w:pgMar w:top="1440" w:right="108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8F" w:rsidRDefault="002E148F">
      <w:r>
        <w:separator/>
      </w:r>
    </w:p>
  </w:endnote>
  <w:endnote w:type="continuationSeparator" w:id="0">
    <w:p w:rsidR="002E148F" w:rsidRDefault="002E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 Neue Medium">
    <w:altName w:val="Times New Roman"/>
    <w:charset w:val="00"/>
    <w:family w:val="roman"/>
    <w:pitch w:val="default"/>
  </w:font>
  <w:font w:name="Helvetica Neue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86" w:rsidRDefault="00C85F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8F" w:rsidRDefault="002E148F">
      <w:r>
        <w:separator/>
      </w:r>
    </w:p>
  </w:footnote>
  <w:footnote w:type="continuationSeparator" w:id="0">
    <w:p w:rsidR="002E148F" w:rsidRDefault="002E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86" w:rsidRDefault="00C85F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5F86"/>
    <w:rsid w:val="0002116C"/>
    <w:rsid w:val="002E148F"/>
    <w:rsid w:val="00310C57"/>
    <w:rsid w:val="00312F47"/>
    <w:rsid w:val="004C424A"/>
    <w:rsid w:val="00A065F1"/>
    <w:rsid w:val="00B31276"/>
    <w:rsid w:val="00C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ormto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formtool.com/doxsera-db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heformtoo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 W Christensen Jr</cp:lastModifiedBy>
  <cp:revision>4</cp:revision>
  <cp:lastPrinted>2016-11-21T18:28:00Z</cp:lastPrinted>
  <dcterms:created xsi:type="dcterms:W3CDTF">2016-11-21T18:28:00Z</dcterms:created>
  <dcterms:modified xsi:type="dcterms:W3CDTF">2016-11-21T18:40:00Z</dcterms:modified>
</cp:coreProperties>
</file>